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53" w:rsidRDefault="003A3D53" w:rsidP="00C11340">
      <w:pPr>
        <w:pStyle w:val="1"/>
        <w:jc w:val="center"/>
      </w:pPr>
    </w:p>
    <w:p w:rsidR="00257374" w:rsidRPr="00C11340" w:rsidRDefault="009D546F" w:rsidP="00C11340">
      <w:pPr>
        <w:pStyle w:val="1"/>
        <w:jc w:val="center"/>
      </w:pPr>
      <w:r>
        <w:rPr>
          <w:rFonts w:hint="eastAsia"/>
        </w:rPr>
        <w:t>2019</w:t>
      </w:r>
      <w:r w:rsidR="00257374">
        <w:rPr>
          <w:rFonts w:hint="eastAsia"/>
        </w:rPr>
        <w:t>年</w:t>
      </w:r>
      <w:r>
        <w:rPr>
          <w:rFonts w:hint="eastAsia"/>
        </w:rPr>
        <w:t>部门</w:t>
      </w:r>
      <w:r w:rsidR="00257374">
        <w:rPr>
          <w:rFonts w:hint="eastAsia"/>
        </w:rPr>
        <w:t>预算调整公开情况</w:t>
      </w:r>
    </w:p>
    <w:p w:rsidR="00257374" w:rsidRDefault="00257374" w:rsidP="00257374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</w:t>
      </w:r>
      <w:r w:rsidR="00B53A53">
        <w:rPr>
          <w:rFonts w:ascii="仿宋" w:eastAsia="仿宋" w:hAnsi="仿宋" w:hint="eastAsia"/>
          <w:sz w:val="32"/>
        </w:rPr>
        <w:t>邢台市十五届人大常委会</w:t>
      </w:r>
      <w:r w:rsidR="009D546F">
        <w:rPr>
          <w:rFonts w:ascii="仿宋" w:eastAsia="仿宋" w:hAnsi="仿宋" w:hint="eastAsia"/>
          <w:sz w:val="32"/>
        </w:rPr>
        <w:t>二十五</w:t>
      </w:r>
      <w:r>
        <w:rPr>
          <w:rFonts w:ascii="仿宋" w:eastAsia="仿宋" w:hAnsi="仿宋" w:hint="eastAsia"/>
          <w:sz w:val="32"/>
        </w:rPr>
        <w:t>次会议</w:t>
      </w:r>
      <w:r w:rsidR="009D546F">
        <w:rPr>
          <w:rFonts w:ascii="仿宋" w:eastAsia="仿宋" w:hAnsi="仿宋" w:hint="eastAsia"/>
          <w:sz w:val="32"/>
        </w:rPr>
        <w:t>2019年9月28日</w:t>
      </w:r>
      <w:r>
        <w:rPr>
          <w:rFonts w:ascii="仿宋" w:eastAsia="仿宋" w:hAnsi="仿宋" w:hint="eastAsia"/>
          <w:sz w:val="32"/>
        </w:rPr>
        <w:t>审议通过了</w:t>
      </w:r>
      <w:r w:rsidR="009D546F">
        <w:rPr>
          <w:rFonts w:ascii="仿宋" w:eastAsia="仿宋" w:hAnsi="仿宋" w:hint="eastAsia"/>
          <w:sz w:val="32"/>
        </w:rPr>
        <w:t>市本级预算调整方案，财政部门于2019年10月16日</w:t>
      </w:r>
      <w:r>
        <w:rPr>
          <w:rFonts w:ascii="仿宋" w:eastAsia="仿宋" w:hAnsi="仿宋" w:hint="eastAsia"/>
          <w:sz w:val="32"/>
        </w:rPr>
        <w:t>批复</w:t>
      </w:r>
      <w:r w:rsidR="009D546F">
        <w:rPr>
          <w:rFonts w:ascii="仿宋" w:eastAsia="仿宋" w:hAnsi="仿宋" w:hint="eastAsia"/>
          <w:sz w:val="32"/>
        </w:rPr>
        <w:t>了部门预算调整事项</w:t>
      </w:r>
      <w:r>
        <w:rPr>
          <w:rFonts w:ascii="仿宋" w:eastAsia="仿宋" w:hAnsi="仿宋" w:hint="eastAsia"/>
          <w:sz w:val="32"/>
        </w:rPr>
        <w:t>，</w:t>
      </w:r>
      <w:r w:rsidR="009D546F">
        <w:rPr>
          <w:rFonts w:ascii="仿宋" w:eastAsia="仿宋" w:hAnsi="仿宋" w:hint="eastAsia"/>
          <w:sz w:val="32"/>
        </w:rPr>
        <w:t>按照《预算法》要求，</w:t>
      </w:r>
      <w:r>
        <w:rPr>
          <w:rFonts w:ascii="仿宋" w:eastAsia="仿宋" w:hAnsi="仿宋" w:hint="eastAsia"/>
          <w:sz w:val="32"/>
        </w:rPr>
        <w:t>现</w:t>
      </w:r>
      <w:r w:rsidR="009D546F">
        <w:rPr>
          <w:rFonts w:ascii="仿宋" w:eastAsia="仿宋" w:hAnsi="仿宋" w:hint="eastAsia"/>
          <w:sz w:val="32"/>
        </w:rPr>
        <w:t>将</w:t>
      </w:r>
      <w:r w:rsidR="000F20FB">
        <w:rPr>
          <w:rFonts w:ascii="仿宋" w:eastAsia="仿宋" w:hAnsi="仿宋" w:hint="eastAsia"/>
          <w:sz w:val="32"/>
        </w:rPr>
        <w:t>市委网信办</w:t>
      </w:r>
      <w:r w:rsidR="009D546F">
        <w:rPr>
          <w:rFonts w:ascii="仿宋" w:eastAsia="仿宋" w:hAnsi="仿宋" w:hint="eastAsia"/>
          <w:sz w:val="32"/>
        </w:rPr>
        <w:t>本次预算调整事项予以公开，</w:t>
      </w:r>
      <w:r>
        <w:rPr>
          <w:rFonts w:ascii="仿宋" w:eastAsia="仿宋" w:hAnsi="仿宋" w:hint="eastAsia"/>
          <w:sz w:val="32"/>
        </w:rPr>
        <w:t>具体情况详见下表：</w:t>
      </w:r>
    </w:p>
    <w:p w:rsidR="00257374" w:rsidRDefault="009D546F" w:rsidP="00257374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2019</w:t>
      </w:r>
      <w:r w:rsidR="00257374">
        <w:rPr>
          <w:rFonts w:ascii="仿宋" w:eastAsia="仿宋" w:hAnsi="仿宋" w:hint="eastAsia"/>
          <w:sz w:val="32"/>
        </w:rPr>
        <w:t>年</w:t>
      </w:r>
      <w:r w:rsidR="003A3D53">
        <w:rPr>
          <w:rFonts w:ascii="仿宋" w:eastAsia="仿宋" w:hAnsi="仿宋" w:hint="eastAsia"/>
          <w:sz w:val="32"/>
        </w:rPr>
        <w:t>部门预算</w:t>
      </w:r>
      <w:r w:rsidR="00257374">
        <w:rPr>
          <w:rFonts w:ascii="仿宋" w:eastAsia="仿宋" w:hAnsi="仿宋" w:hint="eastAsia"/>
          <w:sz w:val="32"/>
        </w:rPr>
        <w:t>调整</w:t>
      </w:r>
      <w:r w:rsidR="003A3D53">
        <w:rPr>
          <w:rFonts w:ascii="仿宋" w:eastAsia="仿宋" w:hAnsi="仿宋" w:hint="eastAsia"/>
          <w:sz w:val="32"/>
        </w:rPr>
        <w:t>支出</w:t>
      </w:r>
      <w:r w:rsidR="00257374">
        <w:rPr>
          <w:rFonts w:ascii="仿宋" w:eastAsia="仿宋" w:hAnsi="仿宋" w:hint="eastAsia"/>
          <w:sz w:val="32"/>
        </w:rPr>
        <w:t>明细表</w:t>
      </w:r>
    </w:p>
    <w:p w:rsidR="009D546F" w:rsidRDefault="009D546F" w:rsidP="00257374">
      <w:pPr>
        <w:jc w:val="center"/>
      </w:pPr>
      <w:r>
        <w:rPr>
          <w:rFonts w:ascii="仿宋" w:eastAsia="仿宋" w:hAnsi="仿宋" w:hint="eastAsia"/>
          <w:sz w:val="32"/>
        </w:rPr>
        <w:t xml:space="preserve">                                          单位：万元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1559"/>
        <w:gridCol w:w="2268"/>
        <w:gridCol w:w="1418"/>
      </w:tblGrid>
      <w:tr w:rsidR="00F5419E" w:rsidTr="00F5419E">
        <w:trPr>
          <w:trHeight w:val="976"/>
        </w:trPr>
        <w:tc>
          <w:tcPr>
            <w:tcW w:w="1560" w:type="dxa"/>
            <w:vAlign w:val="center"/>
          </w:tcPr>
          <w:p w:rsidR="00F5419E" w:rsidRDefault="00F5419E" w:rsidP="00AD0BC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F5419E" w:rsidRDefault="00F5419E" w:rsidP="00AD0BC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支出项目名称</w:t>
            </w:r>
          </w:p>
        </w:tc>
        <w:tc>
          <w:tcPr>
            <w:tcW w:w="1559" w:type="dxa"/>
            <w:vAlign w:val="center"/>
          </w:tcPr>
          <w:p w:rsidR="00F5419E" w:rsidRDefault="00F5419E" w:rsidP="00AD0BC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列支科目</w:t>
            </w:r>
          </w:p>
        </w:tc>
        <w:tc>
          <w:tcPr>
            <w:tcW w:w="2268" w:type="dxa"/>
            <w:vAlign w:val="center"/>
          </w:tcPr>
          <w:p w:rsidR="00F5419E" w:rsidRDefault="00F5419E" w:rsidP="00C11340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公共预算调整</w:t>
            </w:r>
          </w:p>
        </w:tc>
        <w:tc>
          <w:tcPr>
            <w:tcW w:w="1418" w:type="dxa"/>
            <w:vAlign w:val="center"/>
          </w:tcPr>
          <w:p w:rsidR="00F5419E" w:rsidRDefault="00F5419E" w:rsidP="00C11340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基金预算调整</w:t>
            </w:r>
          </w:p>
        </w:tc>
      </w:tr>
      <w:tr w:rsidR="00F5419E" w:rsidTr="00F5419E">
        <w:trPr>
          <w:trHeight w:val="1139"/>
        </w:trPr>
        <w:tc>
          <w:tcPr>
            <w:tcW w:w="1560" w:type="dxa"/>
            <w:vAlign w:val="center"/>
          </w:tcPr>
          <w:p w:rsidR="00F5419E" w:rsidRDefault="00F5419E" w:rsidP="00F5419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F5419E" w:rsidRDefault="00F5419E" w:rsidP="00C11340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小计</w:t>
            </w:r>
          </w:p>
        </w:tc>
        <w:tc>
          <w:tcPr>
            <w:tcW w:w="1559" w:type="dxa"/>
            <w:vAlign w:val="center"/>
          </w:tcPr>
          <w:p w:rsidR="00F5419E" w:rsidRDefault="00F5419E" w:rsidP="00C11340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F5419E" w:rsidRDefault="000F20FB" w:rsidP="000F20FB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13</w:t>
            </w:r>
            <w:r w:rsidR="00F5419E">
              <w:rPr>
                <w:rFonts w:ascii="仿宋" w:eastAsia="仿宋" w:hAnsi="仿宋" w:hint="eastAsia"/>
                <w:sz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F5419E" w:rsidRDefault="00F5419E" w:rsidP="00C11340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5419E" w:rsidTr="00F5419E">
        <w:trPr>
          <w:trHeight w:val="1139"/>
        </w:trPr>
        <w:tc>
          <w:tcPr>
            <w:tcW w:w="1560" w:type="dxa"/>
            <w:vAlign w:val="center"/>
          </w:tcPr>
          <w:p w:rsidR="00F5419E" w:rsidRDefault="00F5419E" w:rsidP="00F5419E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邢台市</w:t>
            </w:r>
          </w:p>
          <w:p w:rsidR="00F5419E" w:rsidRDefault="000F20FB" w:rsidP="00F5419E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委网信办</w:t>
            </w:r>
          </w:p>
        </w:tc>
        <w:tc>
          <w:tcPr>
            <w:tcW w:w="2268" w:type="dxa"/>
            <w:vAlign w:val="center"/>
          </w:tcPr>
          <w:p w:rsidR="00F5419E" w:rsidRDefault="000F20FB" w:rsidP="00C11340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开办经费</w:t>
            </w:r>
          </w:p>
        </w:tc>
        <w:tc>
          <w:tcPr>
            <w:tcW w:w="1559" w:type="dxa"/>
            <w:vAlign w:val="center"/>
          </w:tcPr>
          <w:p w:rsidR="00F5419E" w:rsidRDefault="00F5419E" w:rsidP="003A7225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20</w:t>
            </w:r>
            <w:r w:rsidR="003A7225">
              <w:rPr>
                <w:rFonts w:ascii="仿宋" w:eastAsia="仿宋" w:hAnsi="仿宋" w:hint="eastAsia"/>
                <w:sz w:val="32"/>
              </w:rPr>
              <w:t>13302</w:t>
            </w:r>
          </w:p>
        </w:tc>
        <w:tc>
          <w:tcPr>
            <w:tcW w:w="2268" w:type="dxa"/>
            <w:vAlign w:val="center"/>
          </w:tcPr>
          <w:p w:rsidR="00F5419E" w:rsidRDefault="000F20FB" w:rsidP="00C11340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</w:t>
            </w:r>
            <w:r w:rsidR="00F5419E">
              <w:rPr>
                <w:rFonts w:ascii="仿宋" w:eastAsia="仿宋" w:hAnsi="仿宋" w:hint="eastAsia"/>
                <w:sz w:val="32"/>
              </w:rPr>
              <w:t>00</w:t>
            </w:r>
          </w:p>
        </w:tc>
        <w:tc>
          <w:tcPr>
            <w:tcW w:w="1418" w:type="dxa"/>
            <w:vAlign w:val="center"/>
          </w:tcPr>
          <w:p w:rsidR="00F5419E" w:rsidRDefault="00F5419E" w:rsidP="00C11340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0F20FB" w:rsidTr="00F5419E">
        <w:trPr>
          <w:trHeight w:val="1139"/>
        </w:trPr>
        <w:tc>
          <w:tcPr>
            <w:tcW w:w="1560" w:type="dxa"/>
            <w:vAlign w:val="center"/>
          </w:tcPr>
          <w:p w:rsidR="000F20FB" w:rsidRDefault="000F20FB" w:rsidP="000F20FB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邢台市</w:t>
            </w:r>
          </w:p>
          <w:p w:rsidR="000F20FB" w:rsidRDefault="000F20FB" w:rsidP="000F20FB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委网信办</w:t>
            </w:r>
          </w:p>
        </w:tc>
        <w:tc>
          <w:tcPr>
            <w:tcW w:w="2268" w:type="dxa"/>
            <w:vAlign w:val="center"/>
          </w:tcPr>
          <w:p w:rsidR="000F20FB" w:rsidRDefault="000F20FB" w:rsidP="00C11340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网信工作专项经费</w:t>
            </w:r>
          </w:p>
        </w:tc>
        <w:tc>
          <w:tcPr>
            <w:tcW w:w="1559" w:type="dxa"/>
            <w:vAlign w:val="center"/>
          </w:tcPr>
          <w:p w:rsidR="000F20FB" w:rsidRDefault="000F20FB" w:rsidP="003A7225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201</w:t>
            </w:r>
            <w:r w:rsidR="003A7225">
              <w:rPr>
                <w:rFonts w:ascii="仿宋" w:eastAsia="仿宋" w:hAnsi="仿宋" w:hint="eastAsia"/>
                <w:sz w:val="32"/>
              </w:rPr>
              <w:t>3302</w:t>
            </w:r>
          </w:p>
        </w:tc>
        <w:tc>
          <w:tcPr>
            <w:tcW w:w="2268" w:type="dxa"/>
            <w:vAlign w:val="center"/>
          </w:tcPr>
          <w:p w:rsidR="000F20FB" w:rsidRDefault="000F20FB" w:rsidP="00C11340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30</w:t>
            </w:r>
          </w:p>
        </w:tc>
        <w:tc>
          <w:tcPr>
            <w:tcW w:w="1418" w:type="dxa"/>
            <w:vAlign w:val="center"/>
          </w:tcPr>
          <w:p w:rsidR="000F20FB" w:rsidRDefault="000F20FB" w:rsidP="00C11340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</w:tbl>
    <w:p w:rsidR="00257374" w:rsidRDefault="003A3D53" w:rsidP="0025737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注：调整为正数，调减为负数。</w:t>
      </w:r>
    </w:p>
    <w:p w:rsidR="00257374" w:rsidRDefault="00257374" w:rsidP="00257374">
      <w:pPr>
        <w:rPr>
          <w:rFonts w:ascii="仿宋" w:eastAsia="仿宋" w:hAnsi="仿宋"/>
          <w:sz w:val="32"/>
          <w:szCs w:val="32"/>
        </w:rPr>
      </w:pPr>
    </w:p>
    <w:p w:rsidR="00257374" w:rsidRDefault="003A3D53" w:rsidP="0025737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2019</w:t>
      </w:r>
      <w:r w:rsidR="00257374">
        <w:rPr>
          <w:rFonts w:ascii="仿宋" w:eastAsia="仿宋" w:hAnsi="仿宋" w:hint="eastAsia"/>
          <w:sz w:val="32"/>
          <w:szCs w:val="32"/>
        </w:rPr>
        <w:t>年10月</w:t>
      </w:r>
      <w:r>
        <w:rPr>
          <w:rFonts w:ascii="仿宋" w:eastAsia="仿宋" w:hAnsi="仿宋" w:hint="eastAsia"/>
          <w:sz w:val="32"/>
          <w:szCs w:val="32"/>
        </w:rPr>
        <w:t>22</w:t>
      </w:r>
      <w:r w:rsidR="00257374">
        <w:rPr>
          <w:rFonts w:ascii="仿宋" w:eastAsia="仿宋" w:hAnsi="仿宋" w:hint="eastAsia"/>
          <w:sz w:val="32"/>
          <w:szCs w:val="32"/>
        </w:rPr>
        <w:t>日</w:t>
      </w:r>
    </w:p>
    <w:p w:rsidR="00D96F56" w:rsidRDefault="00D96F56"/>
    <w:sectPr w:rsidR="00D96F56" w:rsidSect="004913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35" w:rsidRDefault="00C44135" w:rsidP="00C11340">
      <w:r>
        <w:separator/>
      </w:r>
    </w:p>
  </w:endnote>
  <w:endnote w:type="continuationSeparator" w:id="1">
    <w:p w:rsidR="00C44135" w:rsidRDefault="00C44135" w:rsidP="00C1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35" w:rsidRDefault="00C44135" w:rsidP="00C11340">
      <w:r>
        <w:separator/>
      </w:r>
    </w:p>
  </w:footnote>
  <w:footnote w:type="continuationSeparator" w:id="1">
    <w:p w:rsidR="00C44135" w:rsidRDefault="00C44135" w:rsidP="00C11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374"/>
    <w:rsid w:val="000F20FB"/>
    <w:rsid w:val="00104B6C"/>
    <w:rsid w:val="00257374"/>
    <w:rsid w:val="003A3D53"/>
    <w:rsid w:val="003A7225"/>
    <w:rsid w:val="003A7D40"/>
    <w:rsid w:val="004913B9"/>
    <w:rsid w:val="004B3249"/>
    <w:rsid w:val="007475D4"/>
    <w:rsid w:val="008D1053"/>
    <w:rsid w:val="009D546F"/>
    <w:rsid w:val="00B41A0F"/>
    <w:rsid w:val="00B53A53"/>
    <w:rsid w:val="00C11340"/>
    <w:rsid w:val="00C44135"/>
    <w:rsid w:val="00D96F56"/>
    <w:rsid w:val="00F5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5737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57374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C1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3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3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5737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57374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[行政政法科][王玉平]</dc:creator>
  <cp:lastModifiedBy>user</cp:lastModifiedBy>
  <cp:revision>4</cp:revision>
  <dcterms:created xsi:type="dcterms:W3CDTF">2019-10-23T08:22:00Z</dcterms:created>
  <dcterms:modified xsi:type="dcterms:W3CDTF">2019-10-23T08:26:00Z</dcterms:modified>
</cp:coreProperties>
</file>